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426"/>
        </w:tabs>
        <w:ind w:right="-427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TERMO DE TRANSFERÊNCIA DE DIREITOS AUTORAIS</w:t>
      </w:r>
    </w:p>
    <w:tbl>
      <w:tblPr>
        <w:tblStyle w:val="Table1"/>
        <w:tblW w:w="94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46"/>
        <w:gridCol w:w="2550"/>
        <w:gridCol w:w="4399"/>
        <w:tblGridChange w:id="0">
          <w:tblGrid>
            <w:gridCol w:w="2546"/>
            <w:gridCol w:w="2550"/>
            <w:gridCol w:w="4399"/>
          </w:tblGrid>
        </w:tblGridChange>
      </w:tblGrid>
      <w:tr>
        <w:trPr>
          <w:cantSplit w:val="0"/>
          <w:trHeight w:val="62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133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Título da obra a ser concedida: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101" w:hanging="284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IDENTIFICAÇÃO DO PRIMEIRO AUTOR</w:t>
            </w:r>
          </w:p>
        </w:tc>
      </w:tr>
      <w:tr>
        <w:trPr>
          <w:cantSplit w:val="0"/>
          <w:trHeight w:val="28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CPF: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RG:</w:t>
            </w:r>
          </w:p>
        </w:tc>
      </w:tr>
      <w:tr>
        <w:trPr>
          <w:cantSplit w:val="0"/>
          <w:trHeight w:val="34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Telefone: (     )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Servidor do IFS (     )    Siape: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Outro (     )     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101" w:hanging="284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IDENTIFICAÇÃO DO SEGUNDO AUTOR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CPF: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RG:</w:t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Telefone: (     )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Servidor do IFS (     )     Siape: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Outro (     )      </w:t>
            </w:r>
          </w:p>
        </w:tc>
      </w:tr>
      <w:tr>
        <w:trPr>
          <w:cantSplit w:val="0"/>
          <w:trHeight w:val="23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(Excluir ou acrescentar linhas com o exato número de autores)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line="240" w:lineRule="auto"/>
        <w:ind w:left="284" w:firstLine="0"/>
        <w:jc w:val="both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9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98"/>
        <w:tblGridChange w:id="0">
          <w:tblGrid>
            <w:gridCol w:w="949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ind w:left="284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RESPONSABILIDADE E TRANSFERÊNCIA DE DIREITOS AUTORAIS</w:t>
            </w:r>
          </w:p>
          <w:p w:rsidR="00000000" w:rsidDel="00000000" w:rsidP="00000000" w:rsidRDefault="00000000" w:rsidRPr="00000000" w14:paraId="00000028">
            <w:pPr>
              <w:spacing w:before="240" w:lineRule="auto"/>
              <w:ind w:left="172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DECLARO que o trabalho encaminhado para publicação, online e/ou impressa junto à EDIFS, é original e não foi publicado por outra Editora. </w:t>
            </w:r>
          </w:p>
          <w:p w:rsidR="00000000" w:rsidDel="00000000" w:rsidP="00000000" w:rsidRDefault="00000000" w:rsidRPr="00000000" w14:paraId="00000029">
            <w:pPr>
              <w:ind w:left="172" w:firstLine="0"/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DECLARO, também, que concordo que os direitos autorais da obra se tornarão propriedade exclusiva da EDIFS, vedada qualquer reprodução, total ou parcial,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em qualquer outra parte ou meio de divulgação, impressa ou eletrônica, pelo prazo de 2 (dois) anos após a publicação. </w:t>
            </w:r>
          </w:p>
          <w:p w:rsidR="00000000" w:rsidDel="00000000" w:rsidP="00000000" w:rsidRDefault="00000000" w:rsidRPr="00000000" w14:paraId="0000002A">
            <w:pPr>
              <w:ind w:left="172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DECLARO, ainda, ter ciência da necessidade de solicitar autorização prévia ao Conselho Editorial da EDIFS e prestar agradecimentos ao Instituto Federal de Sergipe (IFS), caso deseje publicar em outro meio antes do prazo estabelecido.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ind w:left="172" w:firstLine="0"/>
              <w:jc w:val="both"/>
              <w:rPr>
                <w:sz w:val="12"/>
                <w:szCs w:val="12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DECLARO estar ciente que esta obra será licenciada com a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Licença CC BY-NC-ND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Creative Commons 4.0 Internacional.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ind w:left="43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________________, ______ de ___________ de ________.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spacing w:before="195" w:lineRule="auto"/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before="195" w:lineRule="auto"/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_________________________________</w:t>
            </w:r>
          </w:p>
          <w:p w:rsidR="00000000" w:rsidDel="00000000" w:rsidP="00000000" w:rsidRDefault="00000000" w:rsidRPr="00000000" w14:paraId="00000030">
            <w:pPr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Assinatura do primeiro autor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before="195" w:lineRule="auto"/>
              <w:ind w:left="43" w:firstLine="0"/>
              <w:jc w:val="center"/>
              <w:rPr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before="195" w:lineRule="auto"/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before="195" w:lineRule="auto"/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__________________________________</w:t>
            </w:r>
          </w:p>
          <w:p w:rsidR="00000000" w:rsidDel="00000000" w:rsidP="00000000" w:rsidRDefault="00000000" w:rsidRPr="00000000" w14:paraId="00000034">
            <w:pPr>
              <w:ind w:left="43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Assinatura do segundo autor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EDIFS/DIPUB/REITORIA  </w:t>
    </w:r>
  </w:p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Rua Dom José Thomaz, 194 - São José, Aracaju - SE, 49015-090</w:t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Contatos: (79) 3211-3155 edifs@ifs.edu.br                                                                      </w:t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widowControl w:val="0"/>
      <w:spacing w:before="22" w:line="252.00000000000003" w:lineRule="auto"/>
      <w:ind w:right="282"/>
      <w:jc w:val="center"/>
      <w:rPr>
        <w:rFonts w:ascii="Arial" w:cs="Arial" w:eastAsia="Arial" w:hAnsi="Arial"/>
        <w:b w:val="1"/>
      </w:rPr>
    </w:pPr>
    <w:r w:rsidDel="00000000" w:rsidR="00000000" w:rsidRPr="00000000">
      <w:rPr>
        <w:rFonts w:ascii="Times New Roman" w:cs="Times New Roman" w:eastAsia="Times New Roman" w:hAnsi="Times New Roman"/>
      </w:rPr>
      <w:drawing>
        <wp:anchor allowOverlap="1" behindDoc="1" distB="0" distT="0" distL="0" distR="0" hidden="0" layoutInCell="1" locked="0" relativeHeight="0" simplePos="0">
          <wp:simplePos x="0" y="0"/>
          <wp:positionH relativeFrom="margin">
            <wp:align>center</wp:align>
          </wp:positionH>
          <wp:positionV relativeFrom="page">
            <wp:posOffset>428615</wp:posOffset>
          </wp:positionV>
          <wp:extent cx="666750" cy="690880"/>
          <wp:effectExtent b="0" l="0" r="0" t="0"/>
          <wp:wrapNone/>
          <wp:docPr descr="brasaorepublica" id="1" name="image1.png"/>
          <a:graphic>
            <a:graphicData uri="http://schemas.openxmlformats.org/drawingml/2006/picture">
              <pic:pic>
                <pic:nvPicPr>
                  <pic:cNvPr descr="brasaorepublica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widowControl w:val="0"/>
      <w:spacing w:after="0" w:line="240" w:lineRule="auto"/>
      <w:ind w:left="20" w:right="-427" w:firstLine="0"/>
      <w:jc w:val="center"/>
      <w:rPr>
        <w:rFonts w:ascii="Arial" w:cs="Arial" w:eastAsia="Arial" w:hAnsi="Arial"/>
        <w:b w:val="1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widowControl w:val="0"/>
      <w:spacing w:after="0" w:line="240" w:lineRule="auto"/>
      <w:ind w:left="20" w:right="-427" w:firstLine="0"/>
      <w:jc w:val="center"/>
      <w:rPr>
        <w:rFonts w:ascii="Arial" w:cs="Arial" w:eastAsia="Arial" w:hAnsi="Arial"/>
        <w:b w:val="1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widowControl w:val="0"/>
      <w:spacing w:after="0" w:line="240" w:lineRule="auto"/>
      <w:ind w:left="20" w:right="-427" w:firstLine="0"/>
      <w:jc w:val="center"/>
      <w:rPr>
        <w:rFonts w:ascii="Arial" w:cs="Arial" w:eastAsia="Arial" w:hAnsi="Arial"/>
        <w:b w:val="1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widowControl w:val="0"/>
      <w:spacing w:after="0" w:line="240" w:lineRule="auto"/>
      <w:ind w:left="20" w:right="0" w:firstLine="0"/>
      <w:jc w:val="center"/>
      <w:rPr>
        <w:rFonts w:ascii="Arial" w:cs="Arial" w:eastAsia="Arial" w:hAnsi="Arial"/>
        <w:b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sz w:val="16"/>
        <w:szCs w:val="16"/>
        <w:rtl w:val="0"/>
      </w:rPr>
      <w:t xml:space="preserve">MINISTÉRIO DA EDUCAÇÃO</w:t>
    </w:r>
  </w:p>
  <w:p w:rsidR="00000000" w:rsidDel="00000000" w:rsidP="00000000" w:rsidRDefault="00000000" w:rsidRPr="00000000" w14:paraId="0000003B">
    <w:pPr>
      <w:widowControl w:val="0"/>
      <w:spacing w:after="0" w:line="240" w:lineRule="auto"/>
      <w:ind w:left="20" w:right="0" w:firstLine="0"/>
      <w:jc w:val="center"/>
      <w:rPr>
        <w:rFonts w:ascii="Arial" w:cs="Arial" w:eastAsia="Arial" w:hAnsi="Arial"/>
        <w:b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sz w:val="16"/>
        <w:szCs w:val="16"/>
        <w:rtl w:val="0"/>
      </w:rPr>
      <w:t xml:space="preserve">INSTITUTO FEDERAL DE EDUCAÇÃO, CIÊNCIA E TECNOLOGIA DE SERGIPE </w:t>
    </w:r>
  </w:p>
  <w:p w:rsidR="00000000" w:rsidDel="00000000" w:rsidP="00000000" w:rsidRDefault="00000000" w:rsidRPr="00000000" w14:paraId="0000003C">
    <w:pPr>
      <w:widowControl w:val="0"/>
      <w:spacing w:after="0" w:line="240" w:lineRule="auto"/>
      <w:ind w:left="20" w:right="0" w:firstLine="0"/>
      <w:jc w:val="center"/>
      <w:rPr>
        <w:rFonts w:ascii="Arial" w:cs="Arial" w:eastAsia="Arial" w:hAnsi="Arial"/>
        <w:b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sz w:val="16"/>
        <w:szCs w:val="16"/>
        <w:rtl w:val="0"/>
      </w:rPr>
      <w:t xml:space="preserve">REITORIA</w:t>
    </w:r>
  </w:p>
  <w:p w:rsidR="00000000" w:rsidDel="00000000" w:rsidP="00000000" w:rsidRDefault="00000000" w:rsidRPr="00000000" w14:paraId="0000003D">
    <w:pPr>
      <w:widowControl w:val="0"/>
      <w:spacing w:after="0" w:line="240" w:lineRule="auto"/>
      <w:ind w:left="20" w:right="0" w:firstLine="0"/>
      <w:jc w:val="center"/>
      <w:rPr>
        <w:rFonts w:ascii="Arial" w:cs="Arial" w:eastAsia="Arial" w:hAnsi="Arial"/>
        <w:b w:val="1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color w:val="000000"/>
        <w:sz w:val="16"/>
        <w:szCs w:val="16"/>
        <w:rtl w:val="0"/>
      </w:rPr>
      <w:t xml:space="preserve">DIRETORIA DE UNIDADES INFORMACIONAIS E PUBLICAÇÕES  </w:t>
    </w:r>
  </w:p>
  <w:p w:rsidR="00000000" w:rsidDel="00000000" w:rsidP="00000000" w:rsidRDefault="00000000" w:rsidRPr="00000000" w14:paraId="0000003E">
    <w:pPr>
      <w:widowControl w:val="0"/>
      <w:spacing w:line="240" w:lineRule="auto"/>
      <w:ind w:left="20" w:right="0" w:firstLine="0"/>
      <w:jc w:val="center"/>
      <w:rPr/>
    </w:pPr>
    <w:r w:rsidDel="00000000" w:rsidR="00000000" w:rsidRPr="00000000">
      <w:rPr>
        <w:rFonts w:ascii="Arial" w:cs="Arial" w:eastAsia="Arial" w:hAnsi="Arial"/>
        <w:b w:val="1"/>
        <w:color w:val="000000"/>
        <w:sz w:val="16"/>
        <w:szCs w:val="16"/>
        <w:rtl w:val="0"/>
      </w:rPr>
      <w:t xml:space="preserve">COORDENADORIA GERAL DA EDITORA DO IFS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